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18" w:rsidRPr="00307E2F" w:rsidRDefault="00395118" w:rsidP="00395118">
      <w:pPr>
        <w:jc w:val="center"/>
        <w:rPr>
          <w:rFonts w:asciiTheme="minorHAnsi" w:hAnsiTheme="minorHAnsi"/>
          <w:b/>
          <w:sz w:val="28"/>
          <w:szCs w:val="28"/>
        </w:rPr>
      </w:pPr>
      <w:r w:rsidRPr="00307E2F">
        <w:rPr>
          <w:rFonts w:asciiTheme="minorHAnsi" w:hAnsiTheme="minorHAnsi"/>
          <w:b/>
          <w:noProof/>
          <w:sz w:val="28"/>
          <w:szCs w:val="28"/>
          <w:lang w:eastAsia="ja-JP"/>
        </w:rPr>
        <w:drawing>
          <wp:inline distT="0" distB="0" distL="0" distR="0" wp14:anchorId="018FBE5D" wp14:editId="0286A212">
            <wp:extent cx="2337435" cy="1709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ilblazers logo COLOU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2" t="-290" r="-292" b="-290"/>
                    <a:stretch/>
                  </pic:blipFill>
                  <pic:spPr>
                    <a:xfrm>
                      <a:off x="0" y="0"/>
                      <a:ext cx="2363731" cy="172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118" w:rsidRPr="00A634AE" w:rsidRDefault="00395118" w:rsidP="00395118">
      <w:pPr>
        <w:jc w:val="both"/>
        <w:rPr>
          <w:rFonts w:asciiTheme="minorHAnsi" w:hAnsiTheme="minorHAnsi"/>
          <w:b/>
          <w:sz w:val="28"/>
          <w:szCs w:val="28"/>
        </w:rPr>
      </w:pPr>
    </w:p>
    <w:p w:rsidR="00395118" w:rsidRDefault="004A0E78" w:rsidP="004A0E78">
      <w:pPr>
        <w:jc w:val="center"/>
        <w:rPr>
          <w:rFonts w:asciiTheme="minorHAnsi" w:hAnsiTheme="minorHAnsi" w:cs="Times New Roman"/>
          <w:b/>
          <w:color w:val="000000" w:themeColor="text1"/>
          <w:sz w:val="36"/>
          <w:szCs w:val="36"/>
          <w:lang w:eastAsia="en-GB"/>
        </w:rPr>
      </w:pPr>
      <w:r w:rsidRPr="00A634AE">
        <w:rPr>
          <w:rFonts w:asciiTheme="minorHAnsi" w:hAnsiTheme="minorHAnsi" w:cs="Times New Roman"/>
          <w:b/>
          <w:color w:val="000000" w:themeColor="text1"/>
          <w:sz w:val="36"/>
          <w:szCs w:val="36"/>
          <w:lang w:eastAsia="en-GB"/>
        </w:rPr>
        <w:t>Earth by Hans Zimmer</w:t>
      </w:r>
      <w:r w:rsidRPr="00A634AE">
        <w:rPr>
          <w:rFonts w:asciiTheme="minorHAnsi" w:hAnsiTheme="minorHAnsi"/>
          <w:b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br/>
      </w:r>
      <w:r w:rsidRPr="00A634AE">
        <w:rPr>
          <w:rFonts w:asciiTheme="minorHAnsi" w:hAnsiTheme="minorHAnsi" w:cs="Times New Roman"/>
          <w:b/>
          <w:color w:val="000000" w:themeColor="text1"/>
          <w:sz w:val="36"/>
          <w:szCs w:val="36"/>
          <w:lang w:eastAsia="en-GB"/>
        </w:rPr>
        <w:t>BBC Ten Pieces Commission</w:t>
      </w:r>
    </w:p>
    <w:p w:rsidR="00325AEB" w:rsidRDefault="00325AEB" w:rsidP="00325AEB">
      <w:pPr>
        <w:jc w:val="center"/>
        <w:rPr>
          <w:rFonts w:asciiTheme="minorHAnsi" w:hAnsiTheme="minorHAnsi"/>
          <w:color w:val="000000" w:themeColor="text1"/>
          <w:sz w:val="32"/>
          <w:szCs w:val="32"/>
        </w:rPr>
      </w:pPr>
    </w:p>
    <w:p w:rsidR="00395118" w:rsidRDefault="00395118" w:rsidP="00395118">
      <w:pPr>
        <w:jc w:val="center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>NOTES FROM THE ARRANGER</w:t>
      </w:r>
      <w:r>
        <w:rPr>
          <w:rFonts w:asciiTheme="minorHAnsi" w:hAnsiTheme="minorHAnsi"/>
          <w:color w:val="000000" w:themeColor="text1"/>
          <w:sz w:val="32"/>
          <w:szCs w:val="32"/>
        </w:rPr>
        <w:br/>
      </w:r>
      <w:r w:rsidR="00BA7F59" w:rsidRPr="00395118">
        <w:rPr>
          <w:rFonts w:asciiTheme="minorHAnsi" w:hAnsiTheme="minorHAnsi" w:cs="Arial"/>
          <w:color w:val="333333"/>
          <w:shd w:val="clear" w:color="auto" w:fill="FFFFFF"/>
        </w:rPr>
        <w:t>by</w:t>
      </w:r>
      <w:r w:rsidRPr="00395118">
        <w:rPr>
          <w:rFonts w:asciiTheme="minorHAnsi" w:hAnsiTheme="minorHAnsi" w:cs="Arial"/>
          <w:color w:val="333333"/>
          <w:shd w:val="clear" w:color="auto" w:fill="FFFFFF"/>
        </w:rPr>
        <w:t xml:space="preserve"> Iain Farrington</w:t>
      </w:r>
    </w:p>
    <w:p w:rsidR="00395118" w:rsidRDefault="00395118" w:rsidP="00395118">
      <w:pPr>
        <w:jc w:val="center"/>
        <w:rPr>
          <w:rFonts w:asciiTheme="minorHAnsi" w:hAnsiTheme="minorHAnsi" w:cs="Arial"/>
          <w:color w:val="333333"/>
          <w:shd w:val="clear" w:color="auto" w:fill="FFFFFF"/>
        </w:rPr>
      </w:pPr>
    </w:p>
    <w:p w:rsidR="00123678" w:rsidRPr="00123678" w:rsidRDefault="00123678" w:rsidP="00123678">
      <w:pPr>
        <w:rPr>
          <w:rFonts w:asciiTheme="minorHAnsi" w:hAnsiTheme="minorHAnsi"/>
          <w:b/>
          <w:bCs/>
          <w:sz w:val="22"/>
          <w:szCs w:val="22"/>
        </w:rPr>
      </w:pPr>
      <w:r w:rsidRPr="00123678">
        <w:rPr>
          <w:rFonts w:asciiTheme="minorHAnsi" w:hAnsiTheme="minorHAnsi"/>
          <w:b/>
          <w:bCs/>
          <w:sz w:val="22"/>
          <w:szCs w:val="22"/>
        </w:rPr>
        <w:t xml:space="preserve">Available parts: </w:t>
      </w:r>
    </w:p>
    <w:p w:rsidR="00123678" w:rsidRDefault="00123678" w:rsidP="00123678">
      <w:pPr>
        <w:rPr>
          <w:rFonts w:asciiTheme="minorHAnsi" w:hAnsiTheme="minorHAnsi"/>
          <w:sz w:val="22"/>
          <w:szCs w:val="22"/>
        </w:rPr>
        <w:sectPr w:rsidR="0012367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lastRenderedPageBreak/>
        <w:t>Flutes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Oboes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Clarinets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Alto Saxophones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Bassoons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Trumpets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Horns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lastRenderedPageBreak/>
        <w:t>Euphoniums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Tenor Horns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Trombone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Tuba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 xml:space="preserve">Bass in </w:t>
      </w:r>
      <w:proofErr w:type="spellStart"/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Eb</w:t>
      </w:r>
      <w:proofErr w:type="spellEnd"/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 xml:space="preserve">Timpani </w:t>
      </w:r>
      <w:r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br/>
      </w: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Percussion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lastRenderedPageBreak/>
        <w:t>Violins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Violas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Cellos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Double Basses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Guitar</w:t>
      </w:r>
    </w:p>
    <w:p w:rsidR="00F0049C" w:rsidRPr="00F0049C" w:rsidRDefault="00AE0667" w:rsidP="00F0049C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Uku</w:t>
      </w:r>
      <w:bookmarkStart w:id="0" w:name="_GoBack"/>
      <w:bookmarkEnd w:id="0"/>
      <w:r w:rsidR="00F0049C"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lele</w:t>
      </w:r>
    </w:p>
    <w:p w:rsidR="00F0049C" w:rsidRPr="00F0049C" w:rsidRDefault="00F0049C" w:rsidP="00F0049C">
      <w:pPr>
        <w:rPr>
          <w:rFonts w:ascii="Calibri" w:eastAsia="Times New Roman" w:hAnsi="Calibri"/>
          <w:color w:val="000000"/>
          <w:sz w:val="22"/>
          <w:szCs w:val="22"/>
        </w:rPr>
      </w:pPr>
      <w:r w:rsidRPr="00F0049C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Piano</w:t>
      </w:r>
    </w:p>
    <w:p w:rsidR="00123678" w:rsidRDefault="00123678" w:rsidP="00123678">
      <w:pPr>
        <w:rPr>
          <w:rFonts w:asciiTheme="minorHAnsi" w:hAnsiTheme="minorHAnsi"/>
          <w:sz w:val="22"/>
          <w:szCs w:val="22"/>
        </w:rPr>
        <w:sectPr w:rsidR="00123678" w:rsidSect="00123678">
          <w:type w:val="continuous"/>
          <w:pgSz w:w="11906" w:h="16838"/>
          <w:pgMar w:top="1440" w:right="1440" w:bottom="1440" w:left="1440" w:header="708" w:footer="708" w:gutter="0"/>
          <w:cols w:num="3" w:space="720"/>
          <w:docGrid w:linePitch="360"/>
        </w:sectPr>
      </w:pPr>
    </w:p>
    <w:p w:rsidR="00123678" w:rsidRDefault="00123678" w:rsidP="00123678">
      <w:pPr>
        <w:rPr>
          <w:rFonts w:asciiTheme="minorHAnsi" w:hAnsiTheme="minorHAnsi"/>
          <w:sz w:val="22"/>
          <w:szCs w:val="22"/>
        </w:rPr>
      </w:pPr>
    </w:p>
    <w:p w:rsidR="00917B6C" w:rsidRDefault="00917B6C" w:rsidP="004A0E78">
      <w:pPr>
        <w:rPr>
          <w:rFonts w:asciiTheme="minorHAnsi" w:hAnsiTheme="minorHAnsi"/>
          <w:b/>
          <w:bCs/>
          <w:sz w:val="22"/>
          <w:szCs w:val="22"/>
        </w:rPr>
      </w:pPr>
      <w:r w:rsidRPr="00917B6C">
        <w:rPr>
          <w:rFonts w:asciiTheme="minorHAnsi" w:hAnsiTheme="minorHAnsi"/>
          <w:b/>
          <w:bCs/>
          <w:sz w:val="22"/>
          <w:szCs w:val="22"/>
        </w:rPr>
        <w:t xml:space="preserve">For </w:t>
      </w:r>
      <w:r w:rsidR="004A0E78">
        <w:rPr>
          <w:rFonts w:asciiTheme="minorHAnsi" w:hAnsiTheme="minorHAnsi"/>
          <w:b/>
          <w:bCs/>
          <w:sz w:val="22"/>
          <w:szCs w:val="22"/>
        </w:rPr>
        <w:t xml:space="preserve">Beginner, Intermediate, </w:t>
      </w:r>
      <w:r w:rsidR="00F0049C">
        <w:rPr>
          <w:rFonts w:asciiTheme="minorHAnsi" w:hAnsiTheme="minorHAnsi"/>
          <w:b/>
          <w:bCs/>
          <w:sz w:val="22"/>
          <w:szCs w:val="22"/>
        </w:rPr>
        <w:t>Grade 4/5</w:t>
      </w:r>
      <w:r w:rsidR="004A0E78">
        <w:rPr>
          <w:rFonts w:asciiTheme="minorHAnsi" w:hAnsiTheme="minorHAnsi"/>
          <w:b/>
          <w:bCs/>
          <w:sz w:val="22"/>
          <w:szCs w:val="22"/>
        </w:rPr>
        <w:t xml:space="preserve"> and choral score</w:t>
      </w:r>
    </w:p>
    <w:p w:rsidR="00325AEB" w:rsidRDefault="00325AEB" w:rsidP="00123678">
      <w:pPr>
        <w:rPr>
          <w:rFonts w:asciiTheme="minorHAnsi" w:hAnsiTheme="minorHAnsi"/>
          <w:b/>
          <w:bCs/>
          <w:sz w:val="22"/>
          <w:szCs w:val="22"/>
        </w:rPr>
      </w:pPr>
    </w:p>
    <w:p w:rsidR="00325AEB" w:rsidRPr="00917B6C" w:rsidRDefault="00325AEB" w:rsidP="004A0E7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Please note: </w:t>
      </w:r>
      <w:r w:rsidRPr="00325AEB">
        <w:rPr>
          <w:rFonts w:asciiTheme="minorHAnsi" w:hAnsiTheme="minorHAnsi"/>
          <w:sz w:val="22"/>
          <w:szCs w:val="22"/>
        </w:rPr>
        <w:t>This arrangement has been transposed up a</w:t>
      </w:r>
      <w:r w:rsidR="004A0E78">
        <w:rPr>
          <w:rFonts w:asciiTheme="minorHAnsi" w:hAnsiTheme="minorHAnsi"/>
          <w:sz w:val="22"/>
          <w:szCs w:val="22"/>
        </w:rPr>
        <w:t xml:space="preserve"> semi</w:t>
      </w:r>
      <w:r w:rsidRPr="00325AEB">
        <w:rPr>
          <w:rFonts w:asciiTheme="minorHAnsi" w:hAnsiTheme="minorHAnsi"/>
          <w:sz w:val="22"/>
          <w:szCs w:val="22"/>
        </w:rPr>
        <w:t>tone</w:t>
      </w:r>
    </w:p>
    <w:p w:rsidR="00917B6C" w:rsidRPr="00123678" w:rsidRDefault="00917B6C" w:rsidP="00123678">
      <w:pPr>
        <w:rPr>
          <w:rFonts w:asciiTheme="minorHAnsi" w:hAnsiTheme="minorHAnsi"/>
          <w:sz w:val="22"/>
          <w:szCs w:val="22"/>
        </w:rPr>
      </w:pPr>
    </w:p>
    <w:p w:rsidR="008C0971" w:rsidRPr="008C0971" w:rsidRDefault="008C0971" w:rsidP="008C0971">
      <w:p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Universal</w:t>
      </w:r>
      <w:r w:rsidRPr="008C097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notes for all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instrumental arrangements</w:t>
      </w:r>
      <w:r w:rsidRPr="008C0971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</w:p>
    <w:p w:rsidR="008C0971" w:rsidRDefault="008C0971" w:rsidP="00C7229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C72290" w:rsidRPr="00C72290" w:rsidRDefault="00C72290" w:rsidP="00C7229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C72290">
        <w:rPr>
          <w:rFonts w:asciiTheme="minorHAnsi" w:hAnsiTheme="minorHAnsi"/>
          <w:color w:val="000000" w:themeColor="text1"/>
          <w:sz w:val="22"/>
          <w:szCs w:val="22"/>
        </w:rPr>
        <w:t>All parts have been designed to enable mixed-ability groups to perform together. A certain amount of simplification has been required to adapt the pieces for mixed-ability. A successful rendering of each piece would require the essential melodic material and bass line which are often in the Grades 4/5 parts, especially in the piano.</w:t>
      </w:r>
    </w:p>
    <w:p w:rsidR="00C72290" w:rsidRPr="00C72290" w:rsidRDefault="00C72290" w:rsidP="00C7229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C72290" w:rsidRPr="00C72290" w:rsidRDefault="00C72290" w:rsidP="00C7229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C72290">
        <w:rPr>
          <w:rFonts w:asciiTheme="minorHAnsi" w:hAnsiTheme="minorHAnsi"/>
          <w:color w:val="000000" w:themeColor="text1"/>
          <w:sz w:val="22"/>
          <w:szCs w:val="22"/>
        </w:rPr>
        <w:t xml:space="preserve">There </w:t>
      </w:r>
      <w:proofErr w:type="gramStart"/>
      <w:r w:rsidRPr="00C72290">
        <w:rPr>
          <w:rFonts w:asciiTheme="minorHAnsi" w:hAnsiTheme="minorHAnsi"/>
          <w:color w:val="000000" w:themeColor="text1"/>
          <w:sz w:val="22"/>
          <w:szCs w:val="22"/>
        </w:rPr>
        <w:t>are</w:t>
      </w:r>
      <w:proofErr w:type="gramEnd"/>
      <w:r w:rsidRPr="00C72290">
        <w:rPr>
          <w:rFonts w:asciiTheme="minorHAnsi" w:hAnsiTheme="minorHAnsi"/>
          <w:color w:val="000000" w:themeColor="text1"/>
          <w:sz w:val="22"/>
          <w:szCs w:val="22"/>
        </w:rPr>
        <w:t xml:space="preserve"> scores for each difficulty level plus three other scores for each piece:</w:t>
      </w:r>
    </w:p>
    <w:p w:rsidR="00C72290" w:rsidRPr="00C72290" w:rsidRDefault="00C72290" w:rsidP="00C7229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C72290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Pr="00C72290">
        <w:rPr>
          <w:rFonts w:asciiTheme="minorHAnsi" w:hAnsiTheme="minorHAnsi"/>
          <w:color w:val="000000" w:themeColor="text1"/>
          <w:sz w:val="22"/>
          <w:szCs w:val="22"/>
        </w:rPr>
        <w:tab/>
        <w:t>Grouped according to ability</w:t>
      </w:r>
    </w:p>
    <w:p w:rsidR="00C72290" w:rsidRPr="00C72290" w:rsidRDefault="00C72290" w:rsidP="00C7229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C72290">
        <w:rPr>
          <w:rFonts w:asciiTheme="minorHAnsi" w:hAnsiTheme="minorHAnsi"/>
          <w:color w:val="000000" w:themeColor="text1"/>
          <w:sz w:val="22"/>
          <w:szCs w:val="22"/>
        </w:rPr>
        <w:t>2.</w:t>
      </w:r>
      <w:r w:rsidRPr="00C72290">
        <w:rPr>
          <w:rFonts w:asciiTheme="minorHAnsi" w:hAnsiTheme="minorHAnsi"/>
          <w:color w:val="000000" w:themeColor="text1"/>
          <w:sz w:val="22"/>
          <w:szCs w:val="22"/>
        </w:rPr>
        <w:tab/>
        <w:t>Grouped according to instrument type</w:t>
      </w:r>
    </w:p>
    <w:p w:rsidR="00C72290" w:rsidRPr="00C72290" w:rsidRDefault="00C72290" w:rsidP="00C7229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C72290">
        <w:rPr>
          <w:rFonts w:asciiTheme="minorHAnsi" w:hAnsiTheme="minorHAnsi"/>
          <w:color w:val="000000" w:themeColor="text1"/>
          <w:sz w:val="22"/>
          <w:szCs w:val="22"/>
        </w:rPr>
        <w:t>3.</w:t>
      </w:r>
      <w:r w:rsidRPr="00C72290">
        <w:rPr>
          <w:rFonts w:asciiTheme="minorHAnsi" w:hAnsiTheme="minorHAnsi"/>
          <w:color w:val="000000" w:themeColor="text1"/>
          <w:sz w:val="22"/>
          <w:szCs w:val="22"/>
        </w:rPr>
        <w:tab/>
        <w:t>'Short score' in C, grouped according to ability</w:t>
      </w:r>
    </w:p>
    <w:p w:rsidR="00C72290" w:rsidRPr="00C72290" w:rsidRDefault="00917B6C" w:rsidP="00C72290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="00C72290" w:rsidRPr="00C72290">
        <w:rPr>
          <w:rFonts w:asciiTheme="minorHAnsi" w:hAnsiTheme="minorHAnsi"/>
          <w:color w:val="000000" w:themeColor="text1"/>
          <w:sz w:val="22"/>
          <w:szCs w:val="22"/>
        </w:rPr>
        <w:t>There are three ability levels – beginner, intermediate (Grades 1-3) and Grades 4-5.</w:t>
      </w:r>
    </w:p>
    <w:p w:rsidR="00C72290" w:rsidRPr="004A0E78" w:rsidRDefault="00C72290" w:rsidP="004A0E78">
      <w:pPr>
        <w:pStyle w:val="ListParagraph"/>
        <w:numPr>
          <w:ilvl w:val="0"/>
          <w:numId w:val="2"/>
        </w:num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  <w:r w:rsidRPr="004A0E78">
        <w:rPr>
          <w:rFonts w:asciiTheme="minorHAnsi" w:hAnsiTheme="minorHAnsi"/>
          <w:color w:val="000000" w:themeColor="text1"/>
          <w:sz w:val="22"/>
          <w:szCs w:val="22"/>
        </w:rPr>
        <w:t>Flute parts can be played by the violins</w:t>
      </w:r>
    </w:p>
    <w:p w:rsidR="00C72290" w:rsidRPr="004A0E78" w:rsidRDefault="00C72290" w:rsidP="004A0E78">
      <w:pPr>
        <w:pStyle w:val="ListParagraph"/>
        <w:numPr>
          <w:ilvl w:val="0"/>
          <w:numId w:val="2"/>
        </w:num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  <w:r w:rsidRPr="004A0E78">
        <w:rPr>
          <w:rFonts w:asciiTheme="minorHAnsi" w:hAnsiTheme="minorHAnsi"/>
          <w:color w:val="000000" w:themeColor="text1"/>
          <w:sz w:val="22"/>
          <w:szCs w:val="22"/>
        </w:rPr>
        <w:t>Oboe parts can be played by the flutes and violins</w:t>
      </w:r>
    </w:p>
    <w:p w:rsidR="00C72290" w:rsidRPr="004A0E78" w:rsidRDefault="00C72290" w:rsidP="004A0E78">
      <w:pPr>
        <w:pStyle w:val="ListParagraph"/>
        <w:numPr>
          <w:ilvl w:val="0"/>
          <w:numId w:val="2"/>
        </w:num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  <w:r w:rsidRPr="004A0E78">
        <w:rPr>
          <w:rFonts w:asciiTheme="minorHAnsi" w:hAnsiTheme="minorHAnsi"/>
          <w:color w:val="000000" w:themeColor="text1"/>
          <w:sz w:val="22"/>
          <w:szCs w:val="22"/>
        </w:rPr>
        <w:t>Trumpet parts (in Bb) can be played by the clarinets</w:t>
      </w:r>
    </w:p>
    <w:p w:rsidR="00C72290" w:rsidRPr="004A0E78" w:rsidRDefault="00C72290" w:rsidP="004A0E78">
      <w:pPr>
        <w:pStyle w:val="ListParagraph"/>
        <w:numPr>
          <w:ilvl w:val="0"/>
          <w:numId w:val="2"/>
        </w:num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  <w:r w:rsidRPr="004A0E78">
        <w:rPr>
          <w:rFonts w:asciiTheme="minorHAnsi" w:hAnsiTheme="minorHAnsi"/>
          <w:color w:val="000000" w:themeColor="text1"/>
          <w:sz w:val="22"/>
          <w:szCs w:val="22"/>
        </w:rPr>
        <w:t>Violin parts can be played by the flutes (except when in the lowest register)</w:t>
      </w:r>
    </w:p>
    <w:p w:rsidR="009E0A1A" w:rsidRPr="004A0E78" w:rsidRDefault="00C72290" w:rsidP="004A0E78">
      <w:pPr>
        <w:pStyle w:val="ListParagraph"/>
        <w:numPr>
          <w:ilvl w:val="0"/>
          <w:numId w:val="2"/>
        </w:numPr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  <w:r w:rsidRPr="004A0E78">
        <w:rPr>
          <w:rFonts w:asciiTheme="minorHAnsi" w:hAnsiTheme="minorHAnsi"/>
          <w:color w:val="000000" w:themeColor="text1"/>
          <w:sz w:val="22"/>
          <w:szCs w:val="22"/>
        </w:rPr>
        <w:t xml:space="preserve">The 'percussion' part is a beginner part and can be played on any drum. It adds a simple rhythm layer </w:t>
      </w:r>
      <w:r w:rsidR="004A0E78">
        <w:rPr>
          <w:rFonts w:asciiTheme="minorHAnsi" w:hAnsiTheme="minorHAnsi"/>
          <w:color w:val="000000" w:themeColor="text1"/>
          <w:sz w:val="22"/>
          <w:szCs w:val="22"/>
        </w:rPr>
        <w:t xml:space="preserve">to each piece. Timpani and </w:t>
      </w:r>
      <w:r w:rsidRPr="004A0E78">
        <w:rPr>
          <w:rFonts w:asciiTheme="minorHAnsi" w:hAnsiTheme="minorHAnsi"/>
          <w:color w:val="000000" w:themeColor="text1"/>
          <w:sz w:val="22"/>
          <w:szCs w:val="22"/>
        </w:rPr>
        <w:t>percus</w:t>
      </w:r>
      <w:r w:rsidR="00CB5202" w:rsidRPr="004A0E78">
        <w:rPr>
          <w:rFonts w:asciiTheme="minorHAnsi" w:hAnsiTheme="minorHAnsi"/>
          <w:color w:val="000000" w:themeColor="text1"/>
          <w:sz w:val="22"/>
          <w:szCs w:val="22"/>
        </w:rPr>
        <w:t xml:space="preserve">sion parts are for intermediate </w:t>
      </w:r>
      <w:r w:rsidRPr="004A0E78">
        <w:rPr>
          <w:rFonts w:asciiTheme="minorHAnsi" w:hAnsiTheme="minorHAnsi"/>
          <w:color w:val="000000" w:themeColor="text1"/>
          <w:sz w:val="22"/>
          <w:szCs w:val="22"/>
        </w:rPr>
        <w:t>or Grades 4/5</w:t>
      </w:r>
    </w:p>
    <w:sectPr w:rsidR="009E0A1A" w:rsidRPr="004A0E78" w:rsidSect="0012367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F84"/>
    <w:multiLevelType w:val="hybridMultilevel"/>
    <w:tmpl w:val="3904AA08"/>
    <w:lvl w:ilvl="0" w:tplc="9A16C55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541A4"/>
    <w:multiLevelType w:val="hybridMultilevel"/>
    <w:tmpl w:val="FC68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18"/>
    <w:rsid w:val="00123678"/>
    <w:rsid w:val="00124F42"/>
    <w:rsid w:val="002177BC"/>
    <w:rsid w:val="00325AEB"/>
    <w:rsid w:val="00395118"/>
    <w:rsid w:val="003A06F2"/>
    <w:rsid w:val="004A0E78"/>
    <w:rsid w:val="008C0971"/>
    <w:rsid w:val="00917B6C"/>
    <w:rsid w:val="00AE0667"/>
    <w:rsid w:val="00BA7F59"/>
    <w:rsid w:val="00C72290"/>
    <w:rsid w:val="00CB5202"/>
    <w:rsid w:val="00F0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18"/>
    <w:pPr>
      <w:spacing w:after="0" w:line="240" w:lineRule="auto"/>
    </w:pPr>
    <w:rPr>
      <w:rFonts w:ascii="Abadi MT Condensed Light" w:eastAsiaTheme="minorHAnsi" w:hAnsi="Abadi MT Condensed Ligh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18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A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18"/>
    <w:pPr>
      <w:spacing w:after="0" w:line="240" w:lineRule="auto"/>
    </w:pPr>
    <w:rPr>
      <w:rFonts w:ascii="Abadi MT Condensed Light" w:eastAsiaTheme="minorHAnsi" w:hAnsi="Abadi MT Condensed Ligh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18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A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7C58A0743E440887E1BDB433A79B0" ma:contentTypeVersion="23" ma:contentTypeDescription="Create a new document." ma:contentTypeScope="" ma:versionID="1b539ea0e6983fdf97e2032afb29404a">
  <xsd:schema xmlns:xsd="http://www.w3.org/2001/XMLSchema" xmlns:xs="http://www.w3.org/2001/XMLSchema" xmlns:p="http://schemas.microsoft.com/office/2006/metadata/properties" xmlns:ns1="http://schemas.microsoft.com/sharepoint/v3" xmlns:ns2="6c855453-c1b1-48c4-a316-71587c5a0d29" xmlns:ns3="f47c31c7-e572-4bf9-8064-726ad8b3b587" targetNamespace="http://schemas.microsoft.com/office/2006/metadata/properties" ma:root="true" ma:fieldsID="ac853ed7a5d42159608847a14851d47b" ns1:_="" ns2:_="" ns3:_="">
    <xsd:import namespace="http://schemas.microsoft.com/sharepoint/v3"/>
    <xsd:import namespace="6c855453-c1b1-48c4-a316-71587c5a0d29"/>
    <xsd:import namespace="f47c31c7-e572-4bf9-8064-726ad8b3b5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5453-c1b1-48c4-a316-71587c5a0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64d3a728-9092-49bc-a2fb-a25759ef2110}" ma:internalName="TaxCatchAll" ma:showField="CatchAllData" ma:web="6c855453-c1b1-48c4-a316-71587c5a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31c7-e572-4bf9-8064-726ad8b3b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2c488a9-04fb-4030-825d-ff02bdec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47c31c7-e572-4bf9-8064-726ad8b3b587">
      <Terms xmlns="http://schemas.microsoft.com/office/infopath/2007/PartnerControls"/>
    </lcf76f155ced4ddcb4097134ff3c332f>
    <_ip_UnifiedCompliancePolicyProperties xmlns="http://schemas.microsoft.com/sharepoint/v3" xsi:nil="true"/>
    <TaxCatchAll xmlns="6c855453-c1b1-48c4-a316-71587c5a0d29" xsi:nil="true"/>
  </documentManagement>
</p:properties>
</file>

<file path=customXml/itemProps1.xml><?xml version="1.0" encoding="utf-8"?>
<ds:datastoreItem xmlns:ds="http://schemas.openxmlformats.org/officeDocument/2006/customXml" ds:itemID="{27C89F82-B8E4-402C-B368-1234F0BECA81}"/>
</file>

<file path=customXml/itemProps2.xml><?xml version="1.0" encoding="utf-8"?>
<ds:datastoreItem xmlns:ds="http://schemas.openxmlformats.org/officeDocument/2006/customXml" ds:itemID="{45699377-CC23-4DE1-AFA2-66ECAC5CE87D}"/>
</file>

<file path=customXml/itemProps3.xml><?xml version="1.0" encoding="utf-8"?>
<ds:datastoreItem xmlns:ds="http://schemas.openxmlformats.org/officeDocument/2006/customXml" ds:itemID="{3515343B-9F35-4207-A42F-D2E8609AE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Bateman</dc:creator>
  <cp:lastModifiedBy>Sian Bateman</cp:lastModifiedBy>
  <cp:revision>3</cp:revision>
  <dcterms:created xsi:type="dcterms:W3CDTF">2019-07-11T16:10:00Z</dcterms:created>
  <dcterms:modified xsi:type="dcterms:W3CDTF">2019-07-12T10:11:00Z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0x01010075F7C58A0743E440887E1BDB433A79B0</vt:lpwstr>
  </property>
</Properties>
</file>